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1、本次体检要求空腹检查。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2、请携带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寸彩照一张及本人身份证件到场。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3、开始体检后请听从引导人员及本组领队的安排。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体检前一天请您尽量不参加剧烈运动，避免暴饮暴食，晚上8点后不再进食（可以喝白开水），并注意休息；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请您需空腹进行体检（体检前一天请不要进食含高脂肪、高蛋白、高胆固醇食物）；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抽血后，请您用棉签压住针眼3—5分钟，勿挤搓，以防出血；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请将您的病史及现有症状告知检查医生。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a) 病史主要指重大疾病及手术史，并尽可能将相关的病历、检查资料、疾病证明带来。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b) 现有症状如感冒等可能影响化验检查结果，应尽量在检前告知。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B超：肝、胆、胰、脾检查时请您空腹；子宫、双附件、膀胱、前列腺检查时要求膀胱充盈，需憋尿（抽血后喝水为宜）；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、有关视力检查：根据要求，裸视力（不戴眼镜）时视力不达标的人员可进行矫正视力（戴眼镜后）的检查，达标后仍然属合格。所以，请受检者将自用眼镜带来（矫正至 4.8 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、服装：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a) 请勿佩戴金银首饰：如耳环，项链等；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b) 为避免影响胸部X 线检查结果，请避免穿着在胸、背部印有花纹或缀有塑料、金属饰品的服装。女性避免穿着有金属圈或有较多金属附件的内衣(尽量穿运动内衣)。如确实可能影响检查结果的，医生可能在拍片前要求更换我们为大家准备好的指定衣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、怀孕或可能怀孕的女性不宜进行X 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、女士体检遇经期，需检前告知医生，并在“备注”栏注明。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、体检费用:男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405元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人，女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人，体检费用可现金、微信或支付宝支付。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275B6F2F"/>
    <w:rsid w:val="1B83693F"/>
    <w:rsid w:val="1BA95984"/>
    <w:rsid w:val="275B6F2F"/>
    <w:rsid w:val="42FA4ADF"/>
    <w:rsid w:val="717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639</Characters>
  <Lines>0</Lines>
  <Paragraphs>0</Paragraphs>
  <TotalTime>1</TotalTime>
  <ScaleCrop>false</ScaleCrop>
  <LinksUpToDate>false</LinksUpToDate>
  <CharactersWithSpaces>647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2024-06-26T00:50:00Z</dcterms:created>
  <dc:creator></dc:creator>
  <cp:lastModifiedBy>聪</cp:lastModifiedBy>
  <dcterms:modified xsi:type="dcterms:W3CDTF">2025-06-05T02:22:13Z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07F2848209FA400D8180936A8847D243_11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